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8A4C" w14:textId="46251511" w:rsidR="00700C24" w:rsidRPr="008C3D8F" w:rsidRDefault="00700C24" w:rsidP="00700C2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C3D8F">
        <w:rPr>
          <w:rFonts w:ascii="Times New Roman" w:hAnsi="Times New Roman" w:cs="Times New Roman"/>
          <w:b/>
          <w:bCs/>
        </w:rPr>
        <w:t>Indagine sulla violenza ai medici e agli odontoiatri lombardi nel periodo COVID-19</w:t>
      </w:r>
    </w:p>
    <w:p w14:paraId="1EEC630C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6DA08A3D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42E43FEB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L’indagine che proponiamo alla vostra attenzione nasce dall’esigenza di indagare un fenomeno sempre più frequente negli ultimi anni, ovvero quello della violenza contro gli operatori sanitari.</w:t>
      </w:r>
      <w:r>
        <w:rPr>
          <w:rFonts w:ascii="Times New Roman" w:hAnsi="Times New Roman" w:cs="Times New Roman"/>
        </w:rPr>
        <w:br/>
        <w:t xml:space="preserve">Come indica il report annuale della Croce Rossa Italiana per l’anno 2021, </w:t>
      </w:r>
      <w:r w:rsidRPr="005B0DC3">
        <w:rPr>
          <w:rFonts w:ascii="Times New Roman" w:hAnsi="Times New Roman" w:cs="Times New Roman"/>
          <w:b/>
          <w:bCs/>
          <w:i/>
          <w:iCs/>
        </w:rPr>
        <w:t>ogni anno in Italia si contano 1200 atti di aggressione ai danni dei lavoratori della sanità e nel 70% dei casi le vittime di tali aggressioni sono donne</w:t>
      </w:r>
      <w:r w:rsidRPr="005B0DC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B81081">
        <w:rPr>
          <w:rFonts w:ascii="Times New Roman" w:hAnsi="Times New Roman" w:cs="Times New Roman"/>
        </w:rPr>
        <w:t>Gli episodi sembrano essere aumentati durante il periodo della pandemia COVID-19</w:t>
      </w:r>
      <w:r>
        <w:rPr>
          <w:rFonts w:ascii="Times New Roman" w:hAnsi="Times New Roman" w:cs="Times New Roman"/>
        </w:rPr>
        <w:t xml:space="preserve">. </w:t>
      </w:r>
    </w:p>
    <w:p w14:paraId="4974FAA7" w14:textId="77777777" w:rsidR="00700C24" w:rsidRPr="005B0DC3" w:rsidRDefault="00700C24" w:rsidP="00700C2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7C0C22B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Negli ultimi anni, si stanno moltiplicando le iniziative volte a sensibilizzare la società civile sul tema della violenza. A tal proposito va citata la </w:t>
      </w:r>
      <w:r w:rsidRPr="006F601A">
        <w:rPr>
          <w:rFonts w:ascii="Times New Roman" w:hAnsi="Times New Roman" w:cs="Times New Roman"/>
          <w:b/>
          <w:bCs/>
        </w:rPr>
        <w:t>legge n. 113/2020</w:t>
      </w:r>
      <w:r>
        <w:rPr>
          <w:rFonts w:ascii="Times New Roman" w:hAnsi="Times New Roman" w:cs="Times New Roman"/>
        </w:rPr>
        <w:t xml:space="preserve"> che istituisce </w:t>
      </w:r>
      <w:r w:rsidRPr="005B0DC3">
        <w:rPr>
          <w:rFonts w:ascii="Times New Roman" w:hAnsi="Times New Roman" w:cs="Times New Roman"/>
          <w:b/>
          <w:bCs/>
          <w:i/>
          <w:iCs/>
        </w:rPr>
        <w:t>l’Osservatorio nazionale sulla sicurezza degli esercenti le professioni sanitarie e sociosanitarie</w:t>
      </w:r>
      <w:r>
        <w:rPr>
          <w:rFonts w:ascii="Times New Roman" w:hAnsi="Times New Roman" w:cs="Times New Roman"/>
        </w:rPr>
        <w:t>, il cui compito consiste nel monitorare gli episodi di violenza, promuovendo studi, analisi e proposte per ridurre e azzerare tali episodi.</w:t>
      </w:r>
    </w:p>
    <w:p w14:paraId="28E5BBDF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10652219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L’indagine viene effettuata tramite un </w:t>
      </w:r>
      <w:r w:rsidRPr="00765A57">
        <w:rPr>
          <w:rFonts w:ascii="Times New Roman" w:hAnsi="Times New Roman" w:cs="Times New Roman"/>
          <w:b/>
          <w:bCs/>
        </w:rPr>
        <w:t>questionario anonimo</w:t>
      </w:r>
      <w:r>
        <w:rPr>
          <w:rFonts w:ascii="Times New Roman" w:hAnsi="Times New Roman" w:cs="Times New Roman"/>
        </w:rPr>
        <w:t xml:space="preserve"> rivolto ai medici e gli odontoiatri iscritti negli Ordini professionali lombardi, con lo scopo di indagare il fenomeno degli episodi di violenza contro i medici e odontoiatri, i luoghi in cui questi si verificano, le fasce orarie più a rischio e l’identità degli aggressori con un’attenzione particolare al modo in cui gli operatori sanitari reagiscono.</w:t>
      </w:r>
    </w:p>
    <w:p w14:paraId="12D9C285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47082CF3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questionario è acc</w:t>
      </w:r>
      <w:r w:rsidRPr="00E42CF0">
        <w:rPr>
          <w:rFonts w:ascii="Times New Roman" w:hAnsi="Times New Roman" w:cs="Times New Roman"/>
        </w:rPr>
        <w:t xml:space="preserve">essibile al presente link: </w:t>
      </w:r>
      <w:hyperlink r:id="rId6" w:tgtFrame="_blank" w:history="1">
        <w:r w:rsidRPr="00E42CF0">
          <w:rPr>
            <w:rStyle w:val="Collegamentoipertestuale"/>
            <w:rFonts w:ascii="Times New Roman" w:hAnsi="Times New Roman" w:cs="Times New Roman"/>
            <w:color w:val="1155CC"/>
            <w:shd w:val="clear" w:color="auto" w:fill="FFFFFF"/>
          </w:rPr>
          <w:t>https://forms.gle/rizoViMpC3zcprgj9</w:t>
        </w:r>
      </w:hyperlink>
    </w:p>
    <w:p w14:paraId="1FB14ECE" w14:textId="77777777" w:rsidR="00700C24" w:rsidRPr="00B81081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7028F738" w14:textId="77777777" w:rsidR="00700C24" w:rsidRPr="008C3D8F" w:rsidRDefault="00700C24" w:rsidP="00700C24">
      <w:pPr>
        <w:spacing w:after="0"/>
        <w:jc w:val="both"/>
        <w:rPr>
          <w:rFonts w:ascii="Times New Roman" w:hAnsi="Times New Roman" w:cs="Times New Roman"/>
        </w:rPr>
      </w:pPr>
      <w:r w:rsidRPr="008C3D8F">
        <w:rPr>
          <w:rFonts w:ascii="Times New Roman" w:hAnsi="Times New Roman" w:cs="Times New Roman"/>
        </w:rPr>
        <w:t>Il questionario è stato costruito sul modello di un analogo questionario “Workplace Violence In The Health Sector” elaborato dall’Organizzazione Mondiale della Sanità</w:t>
      </w:r>
      <w:r w:rsidRPr="008C3D8F">
        <w:rPr>
          <w:rFonts w:ascii="Times New Roman" w:hAnsi="Times New Roman" w:cs="Times New Roman"/>
          <w:b/>
          <w:bCs/>
        </w:rPr>
        <w:t xml:space="preserve">, </w:t>
      </w:r>
      <w:r w:rsidRPr="008C3D8F">
        <w:rPr>
          <w:rFonts w:ascii="Times New Roman" w:hAnsi="Times New Roman" w:cs="Times New Roman"/>
        </w:rPr>
        <w:t xml:space="preserve">che nello specifico indaga la violenza, sia fisica sia psicologica, suddivisa in </w:t>
      </w:r>
      <w:r w:rsidRPr="008C3D8F">
        <w:rPr>
          <w:rFonts w:ascii="Times New Roman" w:hAnsi="Times New Roman" w:cs="Times New Roman"/>
          <w:b/>
          <w:bCs/>
        </w:rPr>
        <w:t>aggressione/attacco fisico, minaccia, molestia, molestia sessuale, molestia razziale, bullismo/mobbing</w:t>
      </w:r>
      <w:r w:rsidRPr="008C3D8F">
        <w:rPr>
          <w:rFonts w:ascii="Times New Roman" w:hAnsi="Times New Roman" w:cs="Times New Roman"/>
        </w:rPr>
        <w:t>.</w:t>
      </w:r>
    </w:p>
    <w:p w14:paraId="6EA11CFF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35E25401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Nell’ultima parte del questionario viene approfondito il fenomeno della violenza in relazione alla pandemia da COVID-19, per capire come la pandemia ha modificato le interazioni medico-paziente, aumentando o diminuendo l’incidenza degli atti violenti nell’anno appena trascorso, raccogliendo l’opinione dei rispondenti su come fronteggiare tali atti.</w:t>
      </w:r>
    </w:p>
    <w:p w14:paraId="46BD7D75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6E82DC33" w14:textId="11906D76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L’auspicio di questa ricerca è di ottenere dati da analizzare e utilizzare per ridurre e azzerare la violenza, in tutte le sue forme, contro i medici e gli odontoiatri. </w:t>
      </w:r>
    </w:p>
    <w:p w14:paraId="6CC3F39F" w14:textId="34661DF6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588A330E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</w:p>
    <w:p w14:paraId="08347F4F" w14:textId="2EAF7306" w:rsidR="00700C24" w:rsidRPr="0035605A" w:rsidRDefault="006C769B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Stefano Bernardelli</w:t>
      </w:r>
    </w:p>
    <w:p w14:paraId="42C799E1" w14:textId="77777777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</w:t>
      </w:r>
    </w:p>
    <w:p w14:paraId="4C98424E" w14:textId="4F6C3AE2" w:rsidR="00700C24" w:rsidRDefault="00700C24" w:rsidP="00700C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Ordine Medici Chirurghi e Odontoiatri </w:t>
      </w:r>
      <w:r w:rsidR="006C769B">
        <w:rPr>
          <w:rFonts w:ascii="Times New Roman" w:hAnsi="Times New Roman" w:cs="Times New Roman"/>
        </w:rPr>
        <w:t>della Provincia di Mantova</w:t>
      </w:r>
      <w:bookmarkStart w:id="0" w:name="_GoBack"/>
      <w:bookmarkEnd w:id="0"/>
    </w:p>
    <w:p w14:paraId="2410A389" w14:textId="77777777" w:rsidR="004413B2" w:rsidRDefault="004413B2" w:rsidP="00E42CF0">
      <w:pPr>
        <w:spacing w:after="0"/>
        <w:jc w:val="both"/>
        <w:rPr>
          <w:rFonts w:ascii="Times New Roman" w:hAnsi="Times New Roman" w:cs="Times New Roman"/>
        </w:rPr>
      </w:pPr>
    </w:p>
    <w:p w14:paraId="0EC06F82" w14:textId="77777777" w:rsidR="004413B2" w:rsidRDefault="004413B2" w:rsidP="00E42CF0">
      <w:pPr>
        <w:spacing w:after="0"/>
        <w:jc w:val="both"/>
        <w:rPr>
          <w:rFonts w:ascii="Times New Roman" w:hAnsi="Times New Roman" w:cs="Times New Roman"/>
        </w:rPr>
      </w:pPr>
    </w:p>
    <w:p w14:paraId="2B68A51E" w14:textId="77777777" w:rsidR="00700C24" w:rsidRDefault="00700C24" w:rsidP="00E42CF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438F813" w14:textId="77777777" w:rsidR="00700C24" w:rsidRDefault="00700C24" w:rsidP="00E42CF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B3331A6" w14:textId="16E1444D" w:rsidR="006500C4" w:rsidRPr="00B70858" w:rsidRDefault="006500C4" w:rsidP="00B70858">
      <w:pPr>
        <w:rPr>
          <w:rFonts w:ascii="Times New Roman" w:hAnsi="Times New Roman" w:cs="Times New Roman"/>
          <w:b/>
          <w:bCs/>
        </w:rPr>
      </w:pPr>
    </w:p>
    <w:sectPr w:rsidR="006500C4" w:rsidRPr="00B70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1BFE1" w14:textId="77777777" w:rsidR="00BE1EE6" w:rsidRDefault="00BE1EE6" w:rsidP="007D0F86">
      <w:pPr>
        <w:spacing w:after="0" w:line="240" w:lineRule="auto"/>
      </w:pPr>
      <w:r>
        <w:separator/>
      </w:r>
    </w:p>
  </w:endnote>
  <w:endnote w:type="continuationSeparator" w:id="0">
    <w:p w14:paraId="42BA0D66" w14:textId="77777777" w:rsidR="00BE1EE6" w:rsidRDefault="00BE1EE6" w:rsidP="007D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E2197" w14:textId="77777777" w:rsidR="00BE1EE6" w:rsidRDefault="00BE1EE6" w:rsidP="007D0F86">
      <w:pPr>
        <w:spacing w:after="0" w:line="240" w:lineRule="auto"/>
      </w:pPr>
      <w:r>
        <w:separator/>
      </w:r>
    </w:p>
  </w:footnote>
  <w:footnote w:type="continuationSeparator" w:id="0">
    <w:p w14:paraId="4EC33694" w14:textId="77777777" w:rsidR="00BE1EE6" w:rsidRDefault="00BE1EE6" w:rsidP="007D0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5A"/>
    <w:rsid w:val="000043A5"/>
    <w:rsid w:val="00007B52"/>
    <w:rsid w:val="000105AD"/>
    <w:rsid w:val="00046830"/>
    <w:rsid w:val="001102A8"/>
    <w:rsid w:val="00191C58"/>
    <w:rsid w:val="001A14E4"/>
    <w:rsid w:val="002141C0"/>
    <w:rsid w:val="00270CCF"/>
    <w:rsid w:val="002A0667"/>
    <w:rsid w:val="002B3C17"/>
    <w:rsid w:val="002B5914"/>
    <w:rsid w:val="002D364D"/>
    <w:rsid w:val="0031346C"/>
    <w:rsid w:val="0035605A"/>
    <w:rsid w:val="003B643E"/>
    <w:rsid w:val="003E0A96"/>
    <w:rsid w:val="00414EEA"/>
    <w:rsid w:val="00416516"/>
    <w:rsid w:val="00425BF8"/>
    <w:rsid w:val="0043547B"/>
    <w:rsid w:val="00441353"/>
    <w:rsid w:val="004413B2"/>
    <w:rsid w:val="004A6E0C"/>
    <w:rsid w:val="004C3E1A"/>
    <w:rsid w:val="00516FB8"/>
    <w:rsid w:val="00522947"/>
    <w:rsid w:val="00591F8C"/>
    <w:rsid w:val="005A7758"/>
    <w:rsid w:val="005B0DC3"/>
    <w:rsid w:val="005B1E51"/>
    <w:rsid w:val="005F7B52"/>
    <w:rsid w:val="00612A6D"/>
    <w:rsid w:val="006500C4"/>
    <w:rsid w:val="0068623C"/>
    <w:rsid w:val="006C3AB5"/>
    <w:rsid w:val="006C769B"/>
    <w:rsid w:val="006F601A"/>
    <w:rsid w:val="00700C24"/>
    <w:rsid w:val="007515D3"/>
    <w:rsid w:val="007659A9"/>
    <w:rsid w:val="00765A57"/>
    <w:rsid w:val="007D0BC1"/>
    <w:rsid w:val="007D0F86"/>
    <w:rsid w:val="007D3454"/>
    <w:rsid w:val="007F3F2B"/>
    <w:rsid w:val="00841F96"/>
    <w:rsid w:val="00851936"/>
    <w:rsid w:val="008A5086"/>
    <w:rsid w:val="008C3D8F"/>
    <w:rsid w:val="008F1275"/>
    <w:rsid w:val="00911D9E"/>
    <w:rsid w:val="00913F2F"/>
    <w:rsid w:val="009232D3"/>
    <w:rsid w:val="00946D9D"/>
    <w:rsid w:val="00954ED5"/>
    <w:rsid w:val="009A6F70"/>
    <w:rsid w:val="009C02C1"/>
    <w:rsid w:val="00A0121B"/>
    <w:rsid w:val="00A148E8"/>
    <w:rsid w:val="00A57FB5"/>
    <w:rsid w:val="00A65614"/>
    <w:rsid w:val="00A975FF"/>
    <w:rsid w:val="00AC0A24"/>
    <w:rsid w:val="00AC6608"/>
    <w:rsid w:val="00AD05BA"/>
    <w:rsid w:val="00AD7E85"/>
    <w:rsid w:val="00AF63C2"/>
    <w:rsid w:val="00B1402A"/>
    <w:rsid w:val="00B2224D"/>
    <w:rsid w:val="00B36C60"/>
    <w:rsid w:val="00B372B6"/>
    <w:rsid w:val="00B60463"/>
    <w:rsid w:val="00B70858"/>
    <w:rsid w:val="00B81081"/>
    <w:rsid w:val="00BE1EE6"/>
    <w:rsid w:val="00C15A90"/>
    <w:rsid w:val="00C70882"/>
    <w:rsid w:val="00CE62B7"/>
    <w:rsid w:val="00CF5846"/>
    <w:rsid w:val="00D87077"/>
    <w:rsid w:val="00DA1CA5"/>
    <w:rsid w:val="00DB3E6F"/>
    <w:rsid w:val="00DC6FEB"/>
    <w:rsid w:val="00E42CF0"/>
    <w:rsid w:val="00E9648E"/>
    <w:rsid w:val="00EA47B8"/>
    <w:rsid w:val="00EF6369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23BA"/>
  <w15:chartTrackingRefBased/>
  <w15:docId w15:val="{B0B272E4-EBCC-4955-8F37-7C1D845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42C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0F8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F86"/>
  </w:style>
  <w:style w:type="paragraph" w:styleId="Pidipagina">
    <w:name w:val="footer"/>
    <w:basedOn w:val="Normale"/>
    <w:link w:val="PidipaginaCarattere"/>
    <w:uiPriority w:val="99"/>
    <w:unhideWhenUsed/>
    <w:rsid w:val="007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izoViMpC3zcprgj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Marina</cp:lastModifiedBy>
  <cp:revision>2</cp:revision>
  <dcterms:created xsi:type="dcterms:W3CDTF">2022-02-22T11:38:00Z</dcterms:created>
  <dcterms:modified xsi:type="dcterms:W3CDTF">2022-02-22T11:38:00Z</dcterms:modified>
</cp:coreProperties>
</file>