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C5" w:rsidRPr="004E1198" w:rsidRDefault="00F26FC5" w:rsidP="00F26FC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4E1198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Giorgio </w:t>
      </w:r>
      <w:proofErr w:type="spellStart"/>
      <w:r w:rsidRPr="004E1198">
        <w:rPr>
          <w:rFonts w:ascii="Times New Roman" w:eastAsia="Times New Roman" w:hAnsi="Times New Roman" w:cs="Times New Roman"/>
          <w:sz w:val="32"/>
          <w:szCs w:val="24"/>
          <w:lang w:eastAsia="it-IT"/>
        </w:rPr>
        <w:t>Bondavalli</w:t>
      </w:r>
      <w:proofErr w:type="spellEnd"/>
    </w:p>
    <w:p w:rsidR="00F26FC5" w:rsidRPr="004E1198" w:rsidRDefault="00F26FC5" w:rsidP="00F26F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E1198">
        <w:rPr>
          <w:rFonts w:ascii="Times New Roman" w:eastAsia="Times New Roman" w:hAnsi="Times New Roman" w:cs="Times New Roman"/>
          <w:sz w:val="28"/>
          <w:szCs w:val="24"/>
          <w:lang w:eastAsia="it-IT"/>
        </w:rPr>
        <w:t>Breve profilo</w:t>
      </w:r>
    </w:p>
    <w:p w:rsidR="00F26FC5" w:rsidRPr="004E1198" w:rsidRDefault="00F26FC5" w:rsidP="00F26F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26FC5" w:rsidRPr="004E1198" w:rsidRDefault="00F26FC5" w:rsidP="00F26F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E1198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Nasce a Revere il 18 gennaio 1949. Vive a Suzzara da circa quarant’anni. </w:t>
      </w:r>
    </w:p>
    <w:p w:rsidR="00F26FC5" w:rsidRPr="004E1198" w:rsidRDefault="00F26FC5" w:rsidP="00F26F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E1198">
        <w:rPr>
          <w:rFonts w:ascii="Times New Roman" w:eastAsia="Times New Roman" w:hAnsi="Times New Roman" w:cs="Times New Roman"/>
          <w:sz w:val="28"/>
          <w:szCs w:val="24"/>
          <w:lang w:eastAsia="it-IT"/>
        </w:rPr>
        <w:t>Migliore Maturità Scientifica della Provincia di Mantova nel 1968, viene premiato dalla stessa con Medaglia d'oro.</w:t>
      </w:r>
    </w:p>
    <w:p w:rsidR="00F26FC5" w:rsidRPr="004E1198" w:rsidRDefault="00F26FC5" w:rsidP="00F26F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E1198">
        <w:rPr>
          <w:rFonts w:ascii="Times New Roman" w:eastAsia="Times New Roman" w:hAnsi="Times New Roman" w:cs="Times New Roman"/>
          <w:sz w:val="28"/>
          <w:szCs w:val="24"/>
          <w:lang w:eastAsia="it-IT"/>
        </w:rPr>
        <w:t>Si iscrive alla Facoltà di Medicina e Chirurgia a Padova dove si laurea con il massimo dei voti e la lode.</w:t>
      </w:r>
    </w:p>
    <w:p w:rsidR="00F26FC5" w:rsidRPr="004E1198" w:rsidRDefault="00F26FC5" w:rsidP="00F26F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E1198">
        <w:rPr>
          <w:rFonts w:ascii="Times New Roman" w:eastAsia="Times New Roman" w:hAnsi="Times New Roman" w:cs="Times New Roman"/>
          <w:sz w:val="28"/>
          <w:szCs w:val="24"/>
          <w:lang w:eastAsia="it-IT"/>
        </w:rPr>
        <w:t>Milite assolto in Cavalleria (Lancieri di Novara).</w:t>
      </w:r>
    </w:p>
    <w:p w:rsidR="00F26FC5" w:rsidRPr="004E1198" w:rsidRDefault="00F26FC5" w:rsidP="00F26F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E119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 iscrive alla Scuola di Specializzazione in “Malattie dell'Apparato Cardiovascolare” dell'Università di Verona, ove consegue, pure, l'Idoneità </w:t>
      </w:r>
    </w:p>
    <w:p w:rsidR="00F26FC5" w:rsidRPr="004E1198" w:rsidRDefault="00F26FC5" w:rsidP="00F26F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E119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Ospedaliera col giudizio di "Ottimo".</w:t>
      </w:r>
    </w:p>
    <w:p w:rsidR="00F26FC5" w:rsidRDefault="00F26FC5" w:rsidP="00F26F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6E0ADA">
        <w:rPr>
          <w:rFonts w:ascii="Times New Roman" w:eastAsia="Times New Roman" w:hAnsi="Times New Roman" w:cs="Times New Roman"/>
          <w:sz w:val="28"/>
          <w:szCs w:val="24"/>
          <w:lang w:eastAsia="it-IT"/>
        </w:rPr>
        <w:t>Dal 1978 è Medico di Famiglia Suzzara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.</w:t>
      </w:r>
    </w:p>
    <w:p w:rsidR="00F26FC5" w:rsidRPr="006E0ADA" w:rsidRDefault="00F26FC5" w:rsidP="00F26F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6E0ADA">
        <w:rPr>
          <w:rFonts w:ascii="Times New Roman" w:eastAsia="Times New Roman" w:hAnsi="Times New Roman" w:cs="Times New Roman"/>
          <w:sz w:val="28"/>
          <w:szCs w:val="24"/>
          <w:lang w:eastAsia="it-IT"/>
        </w:rPr>
        <w:t>Nel gennaio 2013 cessa l’attività di Medico di Famiglia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.</w:t>
      </w:r>
      <w:r w:rsidRPr="006E0ADA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</w:t>
      </w:r>
    </w:p>
    <w:p w:rsidR="00F26FC5" w:rsidRDefault="00F26FC5" w:rsidP="00F26F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Ha fatto</w:t>
      </w:r>
      <w:r w:rsidRPr="004E1198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parte del Consiglio Direttivo Provinciale dell' Ordine dei Medici Chirurghi ed Odontoiatri della Provincia di Mantova.</w:t>
      </w:r>
    </w:p>
    <w:p w:rsidR="00307571" w:rsidRPr="004E1198" w:rsidRDefault="00307571" w:rsidP="00F26F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Ne è, attualmente,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Revisore dei Conti per il triennio 2018/2020.</w:t>
      </w:r>
    </w:p>
    <w:p w:rsidR="00F26FC5" w:rsidRPr="004E1198" w:rsidRDefault="00F26FC5" w:rsidP="00F26F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Per molti lustri è stato eletto nel Consiglio</w:t>
      </w:r>
      <w:r w:rsidRPr="004E1198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Provinciale della FIMMG (Federazione Italiana Medici 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di Medicina Generale)</w:t>
      </w:r>
      <w:r w:rsidRPr="004E1198">
        <w:rPr>
          <w:rFonts w:ascii="Times New Roman" w:eastAsia="Times New Roman" w:hAnsi="Times New Roman" w:cs="Times New Roman"/>
          <w:sz w:val="28"/>
          <w:szCs w:val="24"/>
          <w:lang w:eastAsia="it-IT"/>
        </w:rPr>
        <w:t>.</w:t>
      </w:r>
    </w:p>
    <w:p w:rsidR="00F26FC5" w:rsidRPr="004E1198" w:rsidRDefault="00F26FC5" w:rsidP="00F26F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E1198">
        <w:rPr>
          <w:rFonts w:ascii="Times New Roman" w:eastAsia="Times New Roman" w:hAnsi="Times New Roman" w:cs="Times New Roman"/>
          <w:sz w:val="28"/>
          <w:szCs w:val="24"/>
          <w:lang w:eastAsia="it-IT"/>
        </w:rPr>
        <w:t>Nel 2002 fonda ASSOMEDICA, associazione professionale di MMG, di cui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è stato legale rappresentante.</w:t>
      </w:r>
      <w:r w:rsidRPr="004E1198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</w:t>
      </w:r>
    </w:p>
    <w:p w:rsidR="00F26FC5" w:rsidRPr="004E1198" w:rsidRDefault="00F26FC5" w:rsidP="00F26F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E1198">
        <w:rPr>
          <w:rFonts w:ascii="Times New Roman" w:eastAsia="Times New Roman" w:hAnsi="Times New Roman" w:cs="Times New Roman"/>
          <w:sz w:val="28"/>
          <w:szCs w:val="24"/>
          <w:lang w:eastAsia="it-IT"/>
        </w:rPr>
        <w:t>Nel 2005 fonda MEDINWEB, associazione Provinciale di MMG tra loro collegati in rete. Ne è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stato</w:t>
      </w:r>
      <w:r w:rsidRPr="004E1198">
        <w:rPr>
          <w:rFonts w:ascii="Times New Roman" w:eastAsia="Times New Roman" w:hAnsi="Times New Roman" w:cs="Times New Roman"/>
          <w:sz w:val="28"/>
          <w:szCs w:val="24"/>
          <w:lang w:eastAsia="it-IT"/>
        </w:rPr>
        <w:t>, pure, il legale rappresentante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.</w:t>
      </w:r>
    </w:p>
    <w:p w:rsidR="00F26FC5" w:rsidRPr="00B95ADF" w:rsidRDefault="00F26FC5" w:rsidP="00F26F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E1198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Dal 1981 è sposato con Oria, dottoressa in Scienze Biologiche, ed è padre di Chiara, laureata in Economia Aziendale e che, da anni, opera in un </w:t>
      </w:r>
      <w:r w:rsidRPr="00B95ADF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importante Istituto di Credito. </w:t>
      </w:r>
    </w:p>
    <w:p w:rsidR="00F26FC5" w:rsidRPr="004E1198" w:rsidRDefault="00F26FC5" w:rsidP="00F26F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E1198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E’ appassionato di storia, specie di quella risorgimentale del nostro territorio, ed 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è amante dell'arte di cui è collezionista.</w:t>
      </w:r>
    </w:p>
    <w:p w:rsidR="00F26FC5" w:rsidRPr="004E1198" w:rsidRDefault="00F26FC5" w:rsidP="00F26F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E1198">
        <w:rPr>
          <w:rFonts w:ascii="Times New Roman" w:eastAsia="Times New Roman" w:hAnsi="Times New Roman" w:cs="Times New Roman"/>
          <w:sz w:val="28"/>
          <w:szCs w:val="24"/>
          <w:lang w:eastAsia="it-IT"/>
        </w:rPr>
        <w:t>E’ socio fondatore e Vicepresidente Vicario dell’Associazione “Amici del Premio Suzz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ara”, prestigioso premio di importanza nazionale.</w:t>
      </w:r>
    </w:p>
    <w:p w:rsidR="00F26FC5" w:rsidRDefault="00F26FC5" w:rsidP="00F26F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6E0ADA">
        <w:rPr>
          <w:rFonts w:ascii="Times New Roman" w:eastAsia="Times New Roman" w:hAnsi="Times New Roman" w:cs="Times New Roman"/>
          <w:sz w:val="28"/>
          <w:szCs w:val="24"/>
          <w:lang w:eastAsia="it-IT"/>
        </w:rPr>
        <w:t>In questa veste è stato, ed è tutt’ora, promotore di eventi culturali</w:t>
      </w: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.</w:t>
      </w:r>
    </w:p>
    <w:p w:rsidR="00F26FC5" w:rsidRPr="006E0ADA" w:rsidRDefault="00F26FC5" w:rsidP="00F26F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6E0ADA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Basket e tennis sono i suoi sport preferiti.</w:t>
      </w:r>
    </w:p>
    <w:p w:rsidR="00AE0E0F" w:rsidRDefault="00AE0E0F"/>
    <w:sectPr w:rsidR="00AE0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749"/>
    <w:multiLevelType w:val="hybridMultilevel"/>
    <w:tmpl w:val="4E0A43A8"/>
    <w:lvl w:ilvl="0" w:tplc="41A85C22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C5"/>
    <w:rsid w:val="00307571"/>
    <w:rsid w:val="00AE0E0F"/>
    <w:rsid w:val="00F2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F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F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2</cp:revision>
  <dcterms:created xsi:type="dcterms:W3CDTF">2018-02-03T09:51:00Z</dcterms:created>
  <dcterms:modified xsi:type="dcterms:W3CDTF">2018-02-03T09:51:00Z</dcterms:modified>
</cp:coreProperties>
</file>